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Calibri" w:eastAsia="Times New Roman" w:hAnsi="Calibri" w:cs="Times New Roman"/>
          <w:b/>
          <w:bCs/>
          <w:caps/>
          <w:lang w:val="sr-Cyrl-RS" w:eastAsia="sr-Latn-CS"/>
        </w:rPr>
      </w:pPr>
      <w:r w:rsidRPr="000D6547">
        <w:rPr>
          <w:rFonts w:ascii="Calibri" w:eastAsia="Times New Roman" w:hAnsi="Calibri" w:cs="Times New Roman"/>
          <w:b/>
          <w:bCs/>
          <w:lang w:val="sr-Cyrl-RS" w:eastAsia="sr-Latn-CS"/>
        </w:rPr>
        <w:t>Стандарди</w:t>
      </w:r>
      <w:r w:rsidRPr="000D6547">
        <w:rPr>
          <w:rFonts w:ascii="Calibri" w:eastAsia="Times New Roman" w:hAnsi="Calibri" w:cs="Times New Roman"/>
          <w:b/>
          <w:bCs/>
          <w:lang w:eastAsia="sr-Latn-CS"/>
        </w:rPr>
        <w:t xml:space="preserve"> </w:t>
      </w:r>
      <w:r w:rsidRPr="000D6547">
        <w:rPr>
          <w:rFonts w:ascii="Calibri" w:eastAsia="Times New Roman" w:hAnsi="Calibri" w:cs="Times New Roman"/>
          <w:b/>
          <w:bCs/>
          <w:lang w:val="sr-Cyrl-RS" w:eastAsia="sr-Latn-CS"/>
        </w:rPr>
        <w:t xml:space="preserve">за акредитацију студијског програма </w:t>
      </w: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Calibri" w:eastAsia="Times New Roman" w:hAnsi="Calibri" w:cs="Times New Roman"/>
          <w:b/>
          <w:bCs/>
          <w:lang w:val="sr-Cyrl-CS" w:eastAsia="sr-Latn-CS"/>
        </w:rPr>
      </w:pPr>
      <w:r w:rsidRPr="000D6547">
        <w:rPr>
          <w:rFonts w:ascii="Calibri" w:eastAsia="Times New Roman" w:hAnsi="Calibri" w:cs="Times New Roman"/>
          <w:b/>
          <w:bCs/>
          <w:lang w:val="sr-Cyrl-RS" w:eastAsia="sr-Latn-CS"/>
        </w:rPr>
        <w:t>основних академских студија</w:t>
      </w:r>
      <w:r w:rsidRPr="000D6547">
        <w:rPr>
          <w:rFonts w:ascii="Calibri" w:eastAsia="Times New Roman" w:hAnsi="Calibri" w:cs="Times New Roman"/>
          <w:b/>
          <w:bCs/>
          <w:caps/>
          <w:lang w:val="sr-Cyrl-RS" w:eastAsia="sr-Latn-CS"/>
        </w:rPr>
        <w:t xml:space="preserve"> ОПШТА ФИЗИКА </w:t>
      </w: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val="sr-Latn-RS" w:eastAsia="sr-Latn-CS"/>
        </w:rPr>
      </w:pP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lang w:val="sr-Cyrl-RS" w:eastAsia="sr-Latn-CS"/>
        </w:rPr>
      </w:pPr>
      <w:bookmarkStart w:id="0" w:name="Увод"/>
      <w:bookmarkEnd w:id="0"/>
      <w:r w:rsidRPr="000D6547">
        <w:rPr>
          <w:rFonts w:ascii="Calibri" w:eastAsia="Times New Roman" w:hAnsi="Calibri" w:cs="Times New Roman"/>
          <w:b/>
          <w:bCs/>
          <w:lang w:val="sr-Cyrl-RS" w:eastAsia="sr-Latn-CS"/>
        </w:rPr>
        <w:t>УВОДНА ТАБЕЛА</w:t>
      </w: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lang w:val="sr-Cyrl-RS" w:eastAsia="sr-Latn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409"/>
        <w:gridCol w:w="5167"/>
      </w:tblGrid>
      <w:tr w:rsidR="000D6547" w:rsidRPr="000D6547" w:rsidTr="00C804AF">
        <w:trPr>
          <w:trHeight w:val="332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Назив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Општа физика</w:t>
            </w:r>
          </w:p>
        </w:tc>
      </w:tr>
      <w:tr w:rsidR="000D6547" w:rsidRPr="000D654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Високошколска установа у којој се изводи студијски програм: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Универзитет у Београду </w:t>
            </w: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br/>
              <w:t>ФИЗИЧКИ ФАКУЛТЕТ</w:t>
            </w:r>
          </w:p>
        </w:tc>
      </w:tr>
      <w:tr w:rsidR="000D6547" w:rsidRPr="000D654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sr-Latn-CS"/>
              </w:rPr>
            </w:pP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Образовно – научно/образовно – уметничко поље: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Природно-матемачке науке</w:t>
            </w:r>
          </w:p>
        </w:tc>
      </w:tr>
      <w:tr w:rsidR="000D6547" w:rsidRPr="000D6547" w:rsidTr="00C804AF">
        <w:trPr>
          <w:trHeight w:val="409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Научна, стручна или уметничка област: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Физичке науке</w:t>
            </w:r>
          </w:p>
        </w:tc>
      </w:tr>
      <w:tr w:rsidR="000D6547" w:rsidRPr="000D6547" w:rsidTr="00C804AF">
        <w:trPr>
          <w:trHeight w:val="401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Врста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Основне академске студије</w:t>
            </w:r>
          </w:p>
        </w:tc>
      </w:tr>
      <w:tr w:rsidR="000D6547" w:rsidRPr="000D6547" w:rsidTr="00C804AF">
        <w:trPr>
          <w:trHeight w:val="407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sr-Latn-CS"/>
              </w:rPr>
            </w:pP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Обим студија изражен ЕСПБ бодовима: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240</w:t>
            </w:r>
          </w:p>
        </w:tc>
      </w:tr>
      <w:tr w:rsidR="000D6547" w:rsidRPr="000D6547" w:rsidTr="00C804AF">
        <w:trPr>
          <w:trHeight w:val="285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Latn-CS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Назив дипломе: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Дипломирани физичар - Општа физика</w:t>
            </w:r>
          </w:p>
        </w:tc>
      </w:tr>
      <w:tr w:rsidR="000D6547" w:rsidRPr="000D6547" w:rsidTr="00C804AF">
        <w:trPr>
          <w:trHeight w:val="279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Latn-CS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Дужина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4 године</w:t>
            </w:r>
          </w:p>
        </w:tc>
      </w:tr>
      <w:tr w:rsidR="000D6547" w:rsidRPr="000D654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Година у којој је започела реализација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Школска </w:t>
            </w:r>
            <w:r w:rsidRPr="000D6547">
              <w:rPr>
                <w:rFonts w:ascii="Calibri" w:eastAsia="Times New Roman" w:hAnsi="Calibri" w:cs="Times New Roman"/>
                <w:b/>
                <w:lang w:eastAsia="sr-Latn-CS"/>
              </w:rPr>
              <w:t>2015/16</w:t>
            </w: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. година</w:t>
            </w:r>
          </w:p>
        </w:tc>
      </w:tr>
      <w:tr w:rsidR="000D6547" w:rsidRPr="000D654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ru-RU" w:eastAsia="sr-Latn-CS"/>
              </w:rPr>
              <w:t>Година када ће започети реализација студијског програма (ако је програм нов)</w:t>
            </w: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/</w:t>
            </w:r>
          </w:p>
        </w:tc>
      </w:tr>
      <w:tr w:rsidR="000D6547" w:rsidRPr="000D654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ru-RU" w:eastAsia="sr-Latn-CS"/>
              </w:rPr>
              <w:t>Број студената који студира по овом студијском програму</w:t>
            </w: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eastAsia="sr-Latn-CS"/>
              </w:rPr>
              <w:t>46</w:t>
            </w:r>
          </w:p>
        </w:tc>
      </w:tr>
      <w:tr w:rsidR="000D6547" w:rsidRPr="000D654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ru-RU" w:eastAsia="sr-Latn-CS"/>
              </w:rPr>
              <w:t>Планирани број студената који ће се уписати на овај студијски програм</w:t>
            </w: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25 (по години)</w:t>
            </w:r>
          </w:p>
        </w:tc>
      </w:tr>
      <w:tr w:rsidR="000D6547" w:rsidRPr="000D654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ru-RU" w:eastAsia="sr-Latn-CS"/>
              </w:rPr>
              <w:t>Датум када је програм прихваћен од стране одговарајућег тела (навести ког)</w:t>
            </w: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eastAsia="sr-Latn-CS"/>
              </w:rPr>
              <w:t>12.05.2021. (</w:t>
            </w: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Наставно- научно веће Физичког факултета)</w:t>
            </w:r>
          </w:p>
        </w:tc>
      </w:tr>
      <w:tr w:rsidR="000D6547" w:rsidRPr="000D654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ru-RU" w:eastAsia="sr-Latn-CS"/>
              </w:rPr>
              <w:t>Језик на коме се изводи студијски програм</w:t>
            </w: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Српски језик</w:t>
            </w:r>
          </w:p>
        </w:tc>
      </w:tr>
      <w:tr w:rsidR="000D6547" w:rsidRPr="000D654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ru-RU" w:eastAsia="sr-Latn-CS"/>
              </w:rPr>
              <w:t>Година када је програм акредитован</w:t>
            </w: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2015. година</w:t>
            </w:r>
          </w:p>
        </w:tc>
      </w:tr>
      <w:tr w:rsidR="000D6547" w:rsidRPr="000D654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0D6547">
              <w:rPr>
                <w:rFonts w:ascii="Calibri" w:eastAsia="Times New Roman" w:hAnsi="Calibri" w:cs="Times New Roman"/>
                <w:lang w:val="sr-Latn-CS" w:eastAsia="sr-Latn-CS"/>
              </w:rPr>
              <w:t>Web адреса</w:t>
            </w:r>
            <w:r w:rsidRPr="000D6547">
              <w:rPr>
                <w:rFonts w:ascii="Calibri" w:eastAsia="Times New Roman" w:hAnsi="Calibri" w:cs="Times New Roman"/>
                <w:lang w:val="sr-Cyrl-CS" w:eastAsia="sr-Latn-CS"/>
              </w:rPr>
              <w:t xml:space="preserve"> на којој се налазе подаци о студијском програму: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0D6547" w:rsidRPr="000D6547" w:rsidRDefault="000D6547" w:rsidP="000D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0D6547">
              <w:rPr>
                <w:rFonts w:ascii="Calibri" w:eastAsia="Times New Roman" w:hAnsi="Calibri" w:cs="Times New Roman"/>
                <w:b/>
                <w:lang w:val="sr-Cyrl-RS" w:eastAsia="sr-Latn-CS"/>
              </w:rPr>
              <w:t>http://www.ff.bg.ac.rs/Nastava/OsnovneStudije.html</w:t>
            </w:r>
          </w:p>
        </w:tc>
      </w:tr>
    </w:tbl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u w:val="single"/>
          <w:lang w:val="sr-Cyrl-RS" w:eastAsia="sr-Latn-CS"/>
        </w:rPr>
      </w:pP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0D6547" w:rsidRPr="000D6547" w:rsidRDefault="000D6547" w:rsidP="000D654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204A97" w:rsidRDefault="00204A97">
      <w:bookmarkStart w:id="1" w:name="_GoBack"/>
      <w:bookmarkEnd w:id="1"/>
    </w:p>
    <w:sectPr w:rsidR="00204A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547"/>
    <w:rsid w:val="000D6547"/>
    <w:rsid w:val="0020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2021-05-13T21:34:00Z</dcterms:created>
  <dcterms:modified xsi:type="dcterms:W3CDTF">2021-05-13T21:35:00Z</dcterms:modified>
</cp:coreProperties>
</file>